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83732"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b/>
          <w:bCs/>
          <w:color w:val="2D2D2D"/>
        </w:rPr>
        <w:t>Systems Engineer</w:t>
      </w:r>
    </w:p>
    <w:p w14:paraId="2C2A5B2D"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For 25 years, Tucson Embedded Systems, Inc. (TES-</w:t>
      </w:r>
      <w:proofErr w:type="spellStart"/>
      <w:r>
        <w:rPr>
          <w:rFonts w:ascii="Helvetica" w:hAnsi="Helvetica" w:cs="Helvetica"/>
          <w:color w:val="2D2D2D"/>
        </w:rPr>
        <w:t>i</w:t>
      </w:r>
      <w:proofErr w:type="spellEnd"/>
      <w:r>
        <w:rPr>
          <w:rFonts w:ascii="Helvetica" w:hAnsi="Helvetica" w:cs="Helvetica"/>
          <w:color w:val="2D2D2D"/>
        </w:rPr>
        <w:t>) has been helping commercial and defense organizations solve mission and safety-critical system challenges with innovative systems, hardware, and software solutions. From concept to requirements, through design, development, prototype, integration, test, and production; our pioneering solutions, methods, and tools define the industry and accelerate tomorrow’s technology development today. Chances are you have experienced one of TES-i’s solutions at work and we are proud to serve 7 of the top 10 U.S. aerospace and defense firms. TES-</w:t>
      </w:r>
      <w:proofErr w:type="spellStart"/>
      <w:r>
        <w:rPr>
          <w:rFonts w:ascii="Helvetica" w:hAnsi="Helvetica" w:cs="Helvetica"/>
          <w:color w:val="2D2D2D"/>
        </w:rPr>
        <w:t>i</w:t>
      </w:r>
      <w:proofErr w:type="spellEnd"/>
      <w:r>
        <w:rPr>
          <w:rFonts w:ascii="Helvetica" w:hAnsi="Helvetica" w:cs="Helvetica"/>
          <w:color w:val="2D2D2D"/>
        </w:rPr>
        <w:t xml:space="preserve"> is currently seeking a Lead Systems Engineer.</w:t>
      </w:r>
    </w:p>
    <w:p w14:paraId="6FF88804"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br/>
      </w:r>
      <w:r>
        <w:rPr>
          <w:rFonts w:ascii="Helvetica" w:hAnsi="Helvetica" w:cs="Helvetica"/>
          <w:b/>
          <w:bCs/>
          <w:color w:val="2D2D2D"/>
        </w:rPr>
        <w:t>Summary Description:</w:t>
      </w:r>
    </w:p>
    <w:p w14:paraId="2C86E3E9"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Lead Systems Engineers are expected to have mastered the required characteristics of Systems Engineer I-III and manage the jobs they are assigned. This includes management of the client relationships at the highest level, supervising and developing team members as well as having/developing technical skills to respond to client needs. Lead Systems Engineers are also responsible for overseeing all phases of project and engagement management for multiple clients. Manages all aspects of the government contract, including overseeing budget and resource allocation. Demonstrates the working and personal characteristics that enhance professional development and productivity.</w:t>
      </w:r>
    </w:p>
    <w:p w14:paraId="4DE22F32"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b/>
          <w:bCs/>
          <w:color w:val="2D2D2D"/>
        </w:rPr>
        <w:t>Essential Responsibilities &amp; Functions:</w:t>
      </w:r>
    </w:p>
    <w:p w14:paraId="79396AED" w14:textId="43739C9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Oversees the work product of Systems Engineer I-III and acts as Senior Technical Advisor for the client</w:t>
      </w:r>
    </w:p>
    <w:p w14:paraId="2AC7F72B" w14:textId="6ED34F70"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Trains and mentors systems engineers on best system processes and development practices and techniques</w:t>
      </w:r>
    </w:p>
    <w:p w14:paraId="5461E3D8" w14:textId="546E8849"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Presents technical data to the client</w:t>
      </w:r>
    </w:p>
    <w:p w14:paraId="4A6EAA4A" w14:textId="5805A3EE"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Designs/evaluates system processes, standards, and methods for plan documentation</w:t>
      </w:r>
    </w:p>
    <w:p w14:paraId="1287A40A" w14:textId="1233E93A"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Writes and maintains system requirements</w:t>
      </w:r>
    </w:p>
    <w:p w14:paraId="78ACCE39" w14:textId="126C5E35"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Creates and validates systems architectures</w:t>
      </w:r>
    </w:p>
    <w:p w14:paraId="1870628F" w14:textId="1F73177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Ensures compliance with all open systems standards</w:t>
      </w:r>
    </w:p>
    <w:p w14:paraId="2A81D98C" w14:textId="5364FEC8"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Advises client by evaluating problems of </w:t>
      </w:r>
      <w:proofErr w:type="gramStart"/>
      <w:r>
        <w:rPr>
          <w:rFonts w:ascii="Helvetica" w:hAnsi="Helvetica" w:cs="Helvetica"/>
          <w:color w:val="2D2D2D"/>
        </w:rPr>
        <w:t>work flow</w:t>
      </w:r>
      <w:proofErr w:type="gramEnd"/>
      <w:r>
        <w:rPr>
          <w:rFonts w:ascii="Helvetica" w:hAnsi="Helvetica" w:cs="Helvetica"/>
          <w:color w:val="2D2D2D"/>
        </w:rPr>
        <w:t>, organization, and planning</w:t>
      </w:r>
    </w:p>
    <w:p w14:paraId="5283A248" w14:textId="62F5F76D"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Understands proposal writing and provides technical input for government bids and proposals</w:t>
      </w:r>
    </w:p>
    <w:p w14:paraId="1EF57681" w14:textId="5D98D772"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lastRenderedPageBreak/>
        <w:t>*</w:t>
      </w:r>
      <w:r>
        <w:rPr>
          <w:rFonts w:ascii="Helvetica" w:hAnsi="Helvetica" w:cs="Helvetica"/>
          <w:color w:val="2D2D2D"/>
        </w:rPr>
        <w:t xml:space="preserve"> Attends conferences and training programs to keep current and </w:t>
      </w:r>
      <w:proofErr w:type="gramStart"/>
      <w:r>
        <w:rPr>
          <w:rFonts w:ascii="Helvetica" w:hAnsi="Helvetica" w:cs="Helvetica"/>
          <w:color w:val="2D2D2D"/>
        </w:rPr>
        <w:t>up-to-date</w:t>
      </w:r>
      <w:proofErr w:type="gramEnd"/>
      <w:r>
        <w:rPr>
          <w:rFonts w:ascii="Helvetica" w:hAnsi="Helvetica" w:cs="Helvetica"/>
          <w:color w:val="2D2D2D"/>
        </w:rPr>
        <w:t xml:space="preserve"> with latest hardware technology</w:t>
      </w:r>
    </w:p>
    <w:p w14:paraId="49CFFE3E" w14:textId="22A2377F"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Oversees the efforts of multiple client engagements; plan, execute, direct, and complete projects; and manage to budget</w:t>
      </w:r>
    </w:p>
    <w:p w14:paraId="4B596006" w14:textId="293A2D23"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Provides research and consulting services in response to client issues, client requests and identified opportunities</w:t>
      </w:r>
    </w:p>
    <w:p w14:paraId="3EC5954E" w14:textId="0564A3AD"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Prioritizes work order </w:t>
      </w:r>
      <w:proofErr w:type="gramStart"/>
      <w:r>
        <w:rPr>
          <w:rFonts w:ascii="Helvetica" w:hAnsi="Helvetica" w:cs="Helvetica"/>
          <w:color w:val="2D2D2D"/>
        </w:rPr>
        <w:t>in order to</w:t>
      </w:r>
      <w:proofErr w:type="gramEnd"/>
      <w:r>
        <w:rPr>
          <w:rFonts w:ascii="Helvetica" w:hAnsi="Helvetica" w:cs="Helvetica"/>
          <w:color w:val="2D2D2D"/>
        </w:rPr>
        <w:t xml:space="preserve"> achieve TES-’s contractual obligations in a timely manner</w:t>
      </w:r>
    </w:p>
    <w:p w14:paraId="3CFDA3FB" w14:textId="5850A76E"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Serves as the primary client contact on all related matters</w:t>
      </w:r>
    </w:p>
    <w:p w14:paraId="6988BB6F" w14:textId="49E4A30F"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Builds professional relationships with client’s senior management and effectively assesses their needs and expectations</w:t>
      </w:r>
    </w:p>
    <w:p w14:paraId="3D8B76B4" w14:textId="1ADD1BCA"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Consults, work with, and services client to make recommendations on business improvement and process improvement and serve as a business advisor to client</w:t>
      </w:r>
    </w:p>
    <w:p w14:paraId="2A55A804" w14:textId="5802C7FA"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Is cognizant of time budgets, but does not allow time budgets to sacrifice the quality and/or efficiency of the project</w:t>
      </w:r>
    </w:p>
    <w:p w14:paraId="331B6603" w14:textId="13FC18DB"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Performs other duties as assigned</w:t>
      </w:r>
    </w:p>
    <w:p w14:paraId="3D2562A6"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b/>
          <w:bCs/>
          <w:color w:val="2D2D2D"/>
        </w:rPr>
        <w:t>Knowledge, Skills &amp; Abilities:</w:t>
      </w:r>
    </w:p>
    <w:p w14:paraId="5E4640D0" w14:textId="72C89644"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Experience with ARP-4754 and/or ISO 26262 is a plus</w:t>
      </w:r>
    </w:p>
    <w:p w14:paraId="4831427B" w14:textId="0384D134"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Experience in the Aerospace and Ground Vehicle development markets.</w:t>
      </w:r>
    </w:p>
    <w:p w14:paraId="24D03723" w14:textId="3F84C7E9"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Demonstrates strong proficiency in development, MBSE, Requirements Management, and CM tools</w:t>
      </w:r>
    </w:p>
    <w:p w14:paraId="62DFF402" w14:textId="738BA4E5"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Demonstrates strong knowledge of system lifecycle processes</w:t>
      </w:r>
    </w:p>
    <w:p w14:paraId="44A0D6B4" w14:textId="2C46D9D2"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Demonstrates strong knowledge of systems development and project processes</w:t>
      </w:r>
    </w:p>
    <w:p w14:paraId="69599965" w14:textId="02AC4286"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Demonstrates strong proficiency is system practices including requirements and test traceability; verification and validation methods; and systems configuration management</w:t>
      </w:r>
    </w:p>
    <w:p w14:paraId="2D5EA803" w14:textId="580425F0"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Demonstrates strong proficiency of estimation of systems projects</w:t>
      </w:r>
    </w:p>
    <w:p w14:paraId="23603948" w14:textId="00A11560"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Demonstrates strong proficiency in real time operating systems fundamentals</w:t>
      </w:r>
    </w:p>
    <w:p w14:paraId="3D824FDB" w14:textId="0D07E234"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Demonstrates strong knowledge of commonly used concepts, practices, and procedures within the systems engineering field</w:t>
      </w:r>
    </w:p>
    <w:p w14:paraId="4B3E5016" w14:textId="26C9C5A4"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Demonstrates strong knowledge of principles and processes for providing client services; this includes client needs assessment, meeting quality standards for services, and evaluation of client satisfaction</w:t>
      </w:r>
    </w:p>
    <w:p w14:paraId="3093396E" w14:textId="6ABAA350"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Demonstrates strong knowledge of hardware and software integration, and applies </w:t>
      </w:r>
      <w:proofErr w:type="gramStart"/>
      <w:r>
        <w:rPr>
          <w:rFonts w:ascii="Helvetica" w:hAnsi="Helvetica" w:cs="Helvetica"/>
          <w:color w:val="2D2D2D"/>
        </w:rPr>
        <w:t>best-practices</w:t>
      </w:r>
      <w:proofErr w:type="gramEnd"/>
    </w:p>
    <w:p w14:paraId="1B0EF7D8" w14:textId="59E245AC"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Demonstrates excellent verbal and written communication skills</w:t>
      </w:r>
    </w:p>
    <w:p w14:paraId="2846ECDE" w14:textId="4E638FDC"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Proficient in MS Word, Excel, </w:t>
      </w:r>
      <w:proofErr w:type="gramStart"/>
      <w:r>
        <w:rPr>
          <w:rFonts w:ascii="Helvetica" w:hAnsi="Helvetica" w:cs="Helvetica"/>
          <w:color w:val="2D2D2D"/>
        </w:rPr>
        <w:t>PowerPoint</w:t>
      </w:r>
      <w:proofErr w:type="gramEnd"/>
      <w:r>
        <w:rPr>
          <w:rFonts w:ascii="Helvetica" w:hAnsi="Helvetica" w:cs="Helvetica"/>
          <w:color w:val="2D2D2D"/>
        </w:rPr>
        <w:t xml:space="preserve"> and the Internet</w:t>
      </w:r>
    </w:p>
    <w:p w14:paraId="43F9BA7E" w14:textId="04B3089A"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Manages own time and the time of others</w:t>
      </w:r>
    </w:p>
    <w:p w14:paraId="5E74564D" w14:textId="1E3BFB98"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Motivates, </w:t>
      </w:r>
      <w:proofErr w:type="gramStart"/>
      <w:r>
        <w:rPr>
          <w:rFonts w:ascii="Helvetica" w:hAnsi="Helvetica" w:cs="Helvetica"/>
          <w:color w:val="2D2D2D"/>
        </w:rPr>
        <w:t>develops</w:t>
      </w:r>
      <w:proofErr w:type="gramEnd"/>
      <w:r>
        <w:rPr>
          <w:rFonts w:ascii="Helvetica" w:hAnsi="Helvetica" w:cs="Helvetica"/>
          <w:color w:val="2D2D2D"/>
        </w:rPr>
        <w:t xml:space="preserve"> and directs people as they work</w:t>
      </w:r>
    </w:p>
    <w:p w14:paraId="301FC2B5" w14:textId="0A1CEED5"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Applies principles of logical thinking to define problems, collect data, establish facts, and draw valid conclusions</w:t>
      </w:r>
    </w:p>
    <w:p w14:paraId="4D7D6176" w14:textId="7A6BCE66"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Demonstrates strong organization skills and attention to detail</w:t>
      </w:r>
    </w:p>
    <w:p w14:paraId="5E10BF30" w14:textId="0B44E2E3"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Works on multiple tasks simultaneously with regular interruptions</w:t>
      </w:r>
    </w:p>
    <w:p w14:paraId="43836DAD" w14:textId="3D59AFAE"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Works professionally using courtesy and tact with a wide variety of individuals in person, via telephone, and in writing</w:t>
      </w:r>
    </w:p>
    <w:p w14:paraId="24136C80" w14:textId="2F85E0D9"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Interviews, </w:t>
      </w:r>
      <w:proofErr w:type="gramStart"/>
      <w:r>
        <w:rPr>
          <w:rFonts w:ascii="Helvetica" w:hAnsi="Helvetica" w:cs="Helvetica"/>
          <w:color w:val="2D2D2D"/>
        </w:rPr>
        <w:t>trains</w:t>
      </w:r>
      <w:proofErr w:type="gramEnd"/>
      <w:r>
        <w:rPr>
          <w:rFonts w:ascii="Helvetica" w:hAnsi="Helvetica" w:cs="Helvetica"/>
          <w:color w:val="2D2D2D"/>
        </w:rPr>
        <w:t xml:space="preserve"> and orients staff</w:t>
      </w:r>
    </w:p>
    <w:p w14:paraId="18363E7F" w14:textId="7AE4F73E"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Reviews and evaluates the work of others</w:t>
      </w:r>
    </w:p>
    <w:p w14:paraId="7408595D" w14:textId="11618DB3"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Establishes a rapport and good communication with co-workers, </w:t>
      </w:r>
      <w:proofErr w:type="gramStart"/>
      <w:r>
        <w:rPr>
          <w:rFonts w:ascii="Helvetica" w:hAnsi="Helvetica" w:cs="Helvetica"/>
          <w:color w:val="2D2D2D"/>
        </w:rPr>
        <w:t>clients</w:t>
      </w:r>
      <w:proofErr w:type="gramEnd"/>
      <w:r>
        <w:rPr>
          <w:rFonts w:ascii="Helvetica" w:hAnsi="Helvetica" w:cs="Helvetica"/>
          <w:color w:val="2D2D2D"/>
        </w:rPr>
        <w:t xml:space="preserve"> and others</w:t>
      </w:r>
    </w:p>
    <w:p w14:paraId="7F592CB5" w14:textId="37A58048"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Follows and applies specific rules and regulations</w:t>
      </w:r>
    </w:p>
    <w:p w14:paraId="1B151990" w14:textId="53D1B1CD"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Proactively acknowledges when there is a problem</w:t>
      </w:r>
    </w:p>
    <w:p w14:paraId="13825BE4" w14:textId="21EC5A96"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Actively looks for ways to help people</w:t>
      </w:r>
    </w:p>
    <w:p w14:paraId="0B0C049C" w14:textId="7B0A2C74"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Works with minimal supervision</w:t>
      </w:r>
    </w:p>
    <w:p w14:paraId="671992C9"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 xml:space="preserve">The knowledge, skills and abilities listed above are typically acquired through the levels of education and experience listed. However, an equivalent combination and/or experience, which provide an applicant with the listed knowledge, </w:t>
      </w:r>
      <w:proofErr w:type="gramStart"/>
      <w:r>
        <w:rPr>
          <w:rFonts w:ascii="Helvetica" w:hAnsi="Helvetica" w:cs="Helvetica"/>
          <w:color w:val="2D2D2D"/>
        </w:rPr>
        <w:t>skills</w:t>
      </w:r>
      <w:proofErr w:type="gramEnd"/>
      <w:r>
        <w:rPr>
          <w:rFonts w:ascii="Helvetica" w:hAnsi="Helvetica" w:cs="Helvetica"/>
          <w:color w:val="2D2D2D"/>
        </w:rPr>
        <w:t xml:space="preserve"> and abilities to perform the essential duties and responsibilities of the job, may be acceptable.</w:t>
      </w:r>
    </w:p>
    <w:p w14:paraId="5B21191C"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br/>
      </w:r>
      <w:r>
        <w:rPr>
          <w:rFonts w:ascii="Helvetica" w:hAnsi="Helvetica" w:cs="Helvetica"/>
          <w:b/>
          <w:bCs/>
          <w:color w:val="2D2D2D"/>
        </w:rPr>
        <w:t>Education &amp; Experience:</w:t>
      </w:r>
    </w:p>
    <w:p w14:paraId="1FCD3D30" w14:textId="6A503A78"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BS in systems engineering, aerospace engineering, mechanical engineering, computer engineering, electrical engineering, computer science, math, or physics required</w:t>
      </w:r>
    </w:p>
    <w:p w14:paraId="1FB11123" w14:textId="0464EBFD"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10-15 years of professional related experience and 7+ years of managerial experience</w:t>
      </w:r>
    </w:p>
    <w:p w14:paraId="66EB361E"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b/>
          <w:bCs/>
          <w:color w:val="2D2D2D"/>
        </w:rPr>
        <w:t>Communication Skills:</w:t>
      </w:r>
    </w:p>
    <w:p w14:paraId="688804E6" w14:textId="72CB6195"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Has excellent written and verbal command of the English language</w:t>
      </w:r>
    </w:p>
    <w:p w14:paraId="4530C9E4" w14:textId="5B0F8E82"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Effectively communicates in a courteous, </w:t>
      </w:r>
      <w:proofErr w:type="gramStart"/>
      <w:r>
        <w:rPr>
          <w:rFonts w:ascii="Helvetica" w:hAnsi="Helvetica" w:cs="Helvetica"/>
          <w:color w:val="2D2D2D"/>
        </w:rPr>
        <w:t>professional</w:t>
      </w:r>
      <w:proofErr w:type="gramEnd"/>
      <w:r>
        <w:rPr>
          <w:rFonts w:ascii="Helvetica" w:hAnsi="Helvetica" w:cs="Helvetica"/>
          <w:color w:val="2D2D2D"/>
        </w:rPr>
        <w:t xml:space="preserve"> and tactful manner by e-mail, telephone and in person with co-workers, management, clients and others</w:t>
      </w:r>
    </w:p>
    <w:p w14:paraId="7BBDFD9A" w14:textId="2EA4066B"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Presents technical information clearly, credibly, and confidently to small- medium sized groups of people</w:t>
      </w:r>
    </w:p>
    <w:p w14:paraId="42B6EB9D" w14:textId="6F0CEBED"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Leads meetings clearly, credibly, and confidently for small- medium sized groups of people</w:t>
      </w:r>
    </w:p>
    <w:p w14:paraId="7E79CACF" w14:textId="3BA6B8BE"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Responds well to questions in a timely manner</w:t>
      </w:r>
    </w:p>
    <w:p w14:paraId="2166732B" w14:textId="4DAE2262"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Demonstrates good listening skills</w:t>
      </w:r>
    </w:p>
    <w:p w14:paraId="725CF7C8" w14:textId="7327F02A"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Excellent interpersonal skills, such as working well with others and motivating people</w:t>
      </w:r>
    </w:p>
    <w:p w14:paraId="739AB894" w14:textId="40BABE7C"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Uses clear, succinct, and informative communications (verbal and written) with co-workers, management, </w:t>
      </w:r>
      <w:proofErr w:type="gramStart"/>
      <w:r>
        <w:rPr>
          <w:rFonts w:ascii="Helvetica" w:hAnsi="Helvetica" w:cs="Helvetica"/>
          <w:color w:val="2D2D2D"/>
        </w:rPr>
        <w:t>clients</w:t>
      </w:r>
      <w:proofErr w:type="gramEnd"/>
      <w:r>
        <w:rPr>
          <w:rFonts w:ascii="Helvetica" w:hAnsi="Helvetica" w:cs="Helvetica"/>
          <w:color w:val="2D2D2D"/>
        </w:rPr>
        <w:t xml:space="preserve"> and others in favorable or unfavorable situations</w:t>
      </w:r>
    </w:p>
    <w:p w14:paraId="11A7E899" w14:textId="12B91B4E"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Writes clear and concise business correspondence</w:t>
      </w:r>
    </w:p>
    <w:p w14:paraId="7192FF89" w14:textId="12BD0A36"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Gathers, organizes, and summarizes information</w:t>
      </w:r>
    </w:p>
    <w:p w14:paraId="2F620F53" w14:textId="47328500"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t>
      </w:r>
      <w:r>
        <w:rPr>
          <w:rFonts w:ascii="Helvetica" w:hAnsi="Helvetica" w:cs="Helvetica"/>
          <w:color w:val="2D2D2D"/>
        </w:rPr>
        <w:t xml:space="preserve"> Presents technical information effectively</w:t>
      </w:r>
    </w:p>
    <w:p w14:paraId="5FF2B400"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b/>
          <w:bCs/>
          <w:color w:val="2D2D2D"/>
        </w:rPr>
        <w:t>Physical Demands:</w:t>
      </w:r>
    </w:p>
    <w:p w14:paraId="7CF03D76"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br/>
        <w:t>Position will require frequent standing or mobility from place to place including between floors. Employee must be able to access files, supplies and equipment; sit for long periods of time; use hands to finger, handle, or feel; reach with hands and arms; consistently lift and/or move up to 25 pounds; talk, see and hear. Position may require employee to travel to client sites as necessary.</w:t>
      </w:r>
    </w:p>
    <w:p w14:paraId="2772D36D"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b/>
          <w:bCs/>
          <w:color w:val="2D2D2D"/>
        </w:rPr>
        <w:t>Work Environment</w:t>
      </w:r>
      <w:r>
        <w:rPr>
          <w:rFonts w:ascii="Helvetica" w:hAnsi="Helvetica" w:cs="Helvetica"/>
          <w:color w:val="2D2D2D"/>
        </w:rPr>
        <w:t>:</w:t>
      </w:r>
    </w:p>
    <w:p w14:paraId="7B25C44D"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Work is performed in a fast-paced and sometimes stressful, professional office environment with noise levels ranging from moderate to loud. Position requires employee to effectively use a computer at a workstation for long periods of time and to accommodate frequent interruptions. Employee may need to move from one work location to another occasionally. The position may include varying levels of public contact and requires appropriate business apparel.</w:t>
      </w:r>
    </w:p>
    <w:p w14:paraId="72E8B7A7"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b/>
          <w:bCs/>
          <w:color w:val="2D2D2D"/>
        </w:rPr>
        <w:t>Schedule:</w:t>
      </w:r>
    </w:p>
    <w:p w14:paraId="64DA8145"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TES-</w:t>
      </w:r>
      <w:proofErr w:type="spellStart"/>
      <w:r>
        <w:rPr>
          <w:rFonts w:ascii="Helvetica" w:hAnsi="Helvetica" w:cs="Helvetica"/>
          <w:color w:val="2D2D2D"/>
        </w:rPr>
        <w:t>i</w:t>
      </w:r>
      <w:proofErr w:type="spellEnd"/>
      <w:r>
        <w:rPr>
          <w:rFonts w:ascii="Helvetica" w:hAnsi="Helvetica" w:cs="Helvetica"/>
          <w:color w:val="2D2D2D"/>
        </w:rPr>
        <w:t xml:space="preserve"> business hours are Monday through Friday, from 8:00 am to 5:00 pm. Additional hours are required during peak times, which may require an adjusted work schedule, overtime, and evening/weekend hours </w:t>
      </w:r>
      <w:proofErr w:type="gramStart"/>
      <w:r>
        <w:rPr>
          <w:rFonts w:ascii="Helvetica" w:hAnsi="Helvetica" w:cs="Helvetica"/>
          <w:color w:val="2D2D2D"/>
        </w:rPr>
        <w:t>in order to</w:t>
      </w:r>
      <w:proofErr w:type="gramEnd"/>
      <w:r>
        <w:rPr>
          <w:rFonts w:ascii="Helvetica" w:hAnsi="Helvetica" w:cs="Helvetica"/>
          <w:color w:val="2D2D2D"/>
        </w:rPr>
        <w:t xml:space="preserve"> meet deadlines. Everyone should consistently report to work as scheduled prepared to perform the duties of their position.</w:t>
      </w:r>
    </w:p>
    <w:p w14:paraId="2D9E1ACB"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b/>
          <w:bCs/>
          <w:color w:val="2D2D2D"/>
        </w:rPr>
        <w:t>Americans with Disabilities Act (ADA):</w:t>
      </w:r>
    </w:p>
    <w:p w14:paraId="2576B8B6"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TES-</w:t>
      </w:r>
      <w:proofErr w:type="spellStart"/>
      <w:r>
        <w:rPr>
          <w:rFonts w:ascii="Helvetica" w:hAnsi="Helvetica" w:cs="Helvetica"/>
          <w:color w:val="2D2D2D"/>
        </w:rPr>
        <w:t>i</w:t>
      </w:r>
      <w:proofErr w:type="spellEnd"/>
      <w:r>
        <w:rPr>
          <w:rFonts w:ascii="Helvetica" w:hAnsi="Helvetica" w:cs="Helvetica"/>
          <w:color w:val="2D2D2D"/>
        </w:rPr>
        <w:t xml:space="preserve"> will make reasonable accommodations in compliance with the Americans with Disabilities Act of 1990.This job description will be reviewed periodically as duties and responsibilities change with business necessity. Job functions are subject to modification.</w:t>
      </w:r>
    </w:p>
    <w:p w14:paraId="5698E539"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b/>
          <w:bCs/>
          <w:color w:val="2D2D2D"/>
        </w:rPr>
        <w:t>EEO/AA</w:t>
      </w:r>
    </w:p>
    <w:p w14:paraId="429EA402"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t>· BS degree in Electrical Engineer or Computer Science preferred.</w:t>
      </w:r>
    </w:p>
    <w:p w14:paraId="5B06B492" w14:textId="77777777" w:rsidR="00883C6B" w:rsidRDefault="00883C6B" w:rsidP="00883C6B">
      <w:pPr>
        <w:pStyle w:val="NormalWeb"/>
        <w:shd w:val="clear" w:color="auto" w:fill="FFFFFF"/>
        <w:rPr>
          <w:rFonts w:ascii="Helvetica" w:hAnsi="Helvetica" w:cs="Helvetica"/>
          <w:color w:val="2D2D2D"/>
        </w:rPr>
      </w:pPr>
      <w:r>
        <w:rPr>
          <w:rFonts w:ascii="Helvetica" w:hAnsi="Helvetica" w:cs="Helvetica"/>
          <w:color w:val="2D2D2D"/>
        </w:rPr>
        <w:br/>
      </w:r>
      <w:r>
        <w:rPr>
          <w:rFonts w:ascii="Helvetica" w:hAnsi="Helvetica" w:cs="Helvetica"/>
          <w:b/>
          <w:bCs/>
          <w:color w:val="2D2D2D"/>
        </w:rPr>
        <w:t>Must be eligible for a United States Security Clearance.</w:t>
      </w:r>
    </w:p>
    <w:p w14:paraId="381C59F8" w14:textId="4C7B84C2" w:rsidR="000326B3" w:rsidRPr="00883C6B" w:rsidRDefault="00883C6B" w:rsidP="00883C6B">
      <w:pPr>
        <w:rPr>
          <w:rFonts w:ascii="Helvetica" w:hAnsi="Helvetica" w:cs="Helvetica"/>
          <w:b/>
          <w:bCs/>
          <w:sz w:val="24"/>
          <w:szCs w:val="24"/>
        </w:rPr>
      </w:pPr>
      <w:r w:rsidRPr="00883C6B">
        <w:rPr>
          <w:rFonts w:ascii="Helvetica" w:hAnsi="Helvetica" w:cs="Helvetica"/>
          <w:b/>
          <w:bCs/>
          <w:sz w:val="24"/>
          <w:szCs w:val="24"/>
        </w:rPr>
        <w:t>Contact:  Recruiting@TES-i.com</w:t>
      </w:r>
    </w:p>
    <w:sectPr w:rsidR="000326B3" w:rsidRPr="0088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6B"/>
    <w:rsid w:val="000326B3"/>
    <w:rsid w:val="0088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F8D0"/>
  <w15:chartTrackingRefBased/>
  <w15:docId w15:val="{B4FD9230-465C-49AC-9BA0-F1794BAF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C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Kitts</dc:creator>
  <cp:keywords/>
  <dc:description/>
  <cp:lastModifiedBy>Nancy Kitts</cp:lastModifiedBy>
  <cp:revision>1</cp:revision>
  <dcterms:created xsi:type="dcterms:W3CDTF">2022-09-07T20:53:00Z</dcterms:created>
  <dcterms:modified xsi:type="dcterms:W3CDTF">2022-09-07T20:57:00Z</dcterms:modified>
</cp:coreProperties>
</file>